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CAF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>Советы специалистов как безопасно подготовиться к дачному сезону</w:t>
      </w:r>
    </w:p>
    <w:p w:rsidR="00424E23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>Специалисты столичного Пожарно-спасательного центра отмечают: подготовка загородного дома к дачному сезону – это не только ритуал обновления, но и забота о безопасности.</w:t>
      </w:r>
    </w:p>
    <w:p w:rsidR="00424E23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>Первые месяцы весны приносят дач</w:t>
      </w:r>
      <w:bookmarkStart w:id="0" w:name="_GoBack"/>
      <w:bookmarkEnd w:id="0"/>
      <w:r w:rsidRPr="00424E23">
        <w:rPr>
          <w:rFonts w:ascii="Times New Roman" w:hAnsi="Times New Roman" w:cs="Times New Roman"/>
          <w:sz w:val="28"/>
          <w:szCs w:val="28"/>
        </w:rPr>
        <w:t>никам не только радость, но и длинный список неотложных дел. После продолжительного периода под снежным покровом как сам загородный дом, так и дачный участок нуждаются в особом внимании и заботе. В большинстве случаев основными причинами возгораний в частном секторе остаются нарушения правил эксплуатации электроп</w:t>
      </w:r>
      <w:r w:rsidRPr="00424E23">
        <w:rPr>
          <w:rFonts w:ascii="Times New Roman" w:hAnsi="Times New Roman" w:cs="Times New Roman"/>
          <w:sz w:val="28"/>
          <w:szCs w:val="28"/>
        </w:rPr>
        <w:t>риборов и печного оборудования.</w:t>
      </w:r>
    </w:p>
    <w:p w:rsidR="00424E23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>«Весной дачники приезжают в свои дома, которые за зиму остыли, и часто пытаются быстро «нагнать» температуру в доме. Для этого они раскаливают печи докрасна или включают по несколько обогревателей одновременно. Такие действия чреваты печальными последствиями. Именно поэтому мы рекомендуем готовить дачу к сезону поэтапно. Учитывая, что в этом году зима была очень снежная, в первую очередь, зайдя в свой дачный дом после зимовки, необходимо проверить, нет ли протечек крыши. Ведь протечка – это повышенная влажность, которая может привести к различным повреждениям. Критически важно оценить состояние печного отопления. Внимание следует уделить целостности кладки и дымохода, особенно в точках прохода через перекрытия и кровлю. Перед полноценной эксплуатацией печь нужно очистить от сажи и прогревать постепенно, обязательно контролируя наличие тяги», – рассказывает заместитель начальника ПСО № 319 столичного Пожарно-спасательного центра Дмитрий Диденко.</w:t>
      </w:r>
    </w:p>
    <w:p w:rsidR="00424E23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 xml:space="preserve">Требует тщательной проверки после зимы и состояние электросети частного домовладения. Специалист рекомендует провести комплексное обследование сети электроснабжения: необходимо исключить повреждения изоляции, обрывы и наличие конденсата на электроприборах, а также внимательно осмотреть розетки, выключатели и распределительный щит. При этом стоит помнить, что даже </w:t>
      </w:r>
      <w:r w:rsidRPr="00424E23">
        <w:rPr>
          <w:rFonts w:ascii="Times New Roman" w:hAnsi="Times New Roman" w:cs="Times New Roman"/>
          <w:sz w:val="28"/>
          <w:szCs w:val="28"/>
        </w:rPr>
        <w:lastRenderedPageBreak/>
        <w:t>полностью исправная электросеть не терпит перегрузки: не стоит включать несколько мощных элект</w:t>
      </w:r>
      <w:r w:rsidRPr="00424E23">
        <w:rPr>
          <w:rFonts w:ascii="Times New Roman" w:hAnsi="Times New Roman" w:cs="Times New Roman"/>
          <w:sz w:val="28"/>
          <w:szCs w:val="28"/>
        </w:rPr>
        <w:t>роприборов в сеть одновременно.</w:t>
      </w:r>
    </w:p>
    <w:p w:rsidR="00424E23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 xml:space="preserve">Безопасность жилья неразрывно связана с порядком на прилегающей территории: ведущий специалист по пожарной профилактике ПСО № 308 столичного Пожарно-спасательного центра Олеся </w:t>
      </w:r>
      <w:proofErr w:type="spellStart"/>
      <w:r w:rsidRPr="00424E23">
        <w:rPr>
          <w:rFonts w:ascii="Times New Roman" w:hAnsi="Times New Roman" w:cs="Times New Roman"/>
          <w:sz w:val="28"/>
          <w:szCs w:val="28"/>
        </w:rPr>
        <w:t>Бохонко</w:t>
      </w:r>
      <w:proofErr w:type="spellEnd"/>
      <w:r w:rsidRPr="00424E23">
        <w:rPr>
          <w:rFonts w:ascii="Times New Roman" w:hAnsi="Times New Roman" w:cs="Times New Roman"/>
          <w:sz w:val="28"/>
          <w:szCs w:val="28"/>
        </w:rPr>
        <w:t xml:space="preserve"> настоятельно рекомендует очистить свой загородный участок от сухостоя, мусора и горючих материалов. В качестве превентивной меры между хозяйственными постройками и жилым помещением можно сделать противопожарные разрывы. Не лишним будет и наличие первичных средств пожаротушения: огнетушителей, емкостей с водой или песком. Отдельное внимание специа</w:t>
      </w:r>
      <w:r w:rsidRPr="00424E23">
        <w:rPr>
          <w:rFonts w:ascii="Times New Roman" w:hAnsi="Times New Roman" w:cs="Times New Roman"/>
          <w:sz w:val="28"/>
          <w:szCs w:val="28"/>
        </w:rPr>
        <w:t>лист уделяет утилизации мусора.</w:t>
      </w:r>
    </w:p>
    <w:p w:rsidR="00424E23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>«В некоторых СНТ и деревнях есть специальные контейнеры, в которые можно утилизировать сухие ветки и древесный мусор – это самый предпочтительный вариант. Если же вблизи вашего дачного участка таких контейнеров нет, мусор можно сжечь, но строго соблюдая правила: сухую траву и порубочные остатки сжигать нужно в специально оборудованной емкости, изготовленной из негорючих материалов, или в яме. В обоих случаях делать это необходимо подальше от любых строений и лесопосадок и обязательно контролировать весь процесс. Ни в коем случае не оставляйте без присмотра даже слегка тлеющие остатки. Легкое дуновение ветра способно превратить их в полноценный пожар. Обязательно залейте водой или засыпьте песком оставшуюся золу и пеп</w:t>
      </w:r>
      <w:r w:rsidRPr="00424E23">
        <w:rPr>
          <w:rFonts w:ascii="Times New Roman" w:hAnsi="Times New Roman" w:cs="Times New Roman"/>
          <w:sz w:val="28"/>
          <w:szCs w:val="28"/>
        </w:rPr>
        <w:t xml:space="preserve">ел», – объясняет Олеся </w:t>
      </w:r>
      <w:proofErr w:type="spellStart"/>
      <w:r w:rsidRPr="00424E23">
        <w:rPr>
          <w:rFonts w:ascii="Times New Roman" w:hAnsi="Times New Roman" w:cs="Times New Roman"/>
          <w:sz w:val="28"/>
          <w:szCs w:val="28"/>
        </w:rPr>
        <w:t>Бохонко</w:t>
      </w:r>
      <w:proofErr w:type="spellEnd"/>
      <w:r w:rsidRPr="00424E23">
        <w:rPr>
          <w:rFonts w:ascii="Times New Roman" w:hAnsi="Times New Roman" w:cs="Times New Roman"/>
          <w:sz w:val="28"/>
          <w:szCs w:val="28"/>
        </w:rPr>
        <w:t>.</w:t>
      </w:r>
    </w:p>
    <w:p w:rsidR="00424E23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>Также специалисты напоминают: не оставляйте на проезжей части автомобили даже на короткое время, не складируйте возле своих заборов крупногабаритные строительные материалы, не устанавливайте ограничители в виде бетонных блоков и столбиков на подъезде к своему участку, не возводите заборы и ограждения на общей территории – в случае происшествия все это может усложнить проезд для пожарной спецтехники.</w:t>
      </w:r>
    </w:p>
    <w:p w:rsidR="00424E23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 xml:space="preserve">«В качестве дополнительной меры безопасности в наиболее пожароопасных местах можно разместить </w:t>
      </w:r>
      <w:proofErr w:type="spellStart"/>
      <w:r w:rsidRPr="00424E23">
        <w:rPr>
          <w:rFonts w:ascii="Times New Roman" w:hAnsi="Times New Roman" w:cs="Times New Roman"/>
          <w:sz w:val="28"/>
          <w:szCs w:val="28"/>
        </w:rPr>
        <w:t>самосрабатывающие</w:t>
      </w:r>
      <w:proofErr w:type="spellEnd"/>
      <w:r w:rsidRPr="00424E23">
        <w:rPr>
          <w:rFonts w:ascii="Times New Roman" w:hAnsi="Times New Roman" w:cs="Times New Roman"/>
          <w:sz w:val="28"/>
          <w:szCs w:val="28"/>
        </w:rPr>
        <w:t xml:space="preserve"> огнетушители. При срабатывании </w:t>
      </w:r>
      <w:r w:rsidRPr="00424E23">
        <w:rPr>
          <w:rFonts w:ascii="Times New Roman" w:hAnsi="Times New Roman" w:cs="Times New Roman"/>
          <w:sz w:val="28"/>
          <w:szCs w:val="28"/>
        </w:rPr>
        <w:lastRenderedPageBreak/>
        <w:t xml:space="preserve">теплового датчика во время возгорания, такая система пожаротушения автоматически выбрасывает тушащий порошок на площадь 5-10 квадратных метров. Они могут справиться с загоранием твердых и жидких горючих веществ, электроустановок под напряжением. Еще одно полезное устройство – пожарные </w:t>
      </w:r>
      <w:proofErr w:type="spellStart"/>
      <w:r w:rsidRPr="00424E23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424E23">
        <w:rPr>
          <w:rFonts w:ascii="Times New Roman" w:hAnsi="Times New Roman" w:cs="Times New Roman"/>
          <w:sz w:val="28"/>
          <w:szCs w:val="28"/>
        </w:rPr>
        <w:t>. В случае пожара они разбудят вас ночью или привлекут внимание соседей, если вас нет дома. Но самое главное – не быть беспечными, соблюдать элементарные правила пожарной безопасности и быть ответственными по отношению к себе и окружающим вас людям», – подытожили специалисты.</w:t>
      </w:r>
    </w:p>
    <w:p w:rsidR="00424E23" w:rsidRPr="00424E23" w:rsidRDefault="00424E23" w:rsidP="00424E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E23">
        <w:rPr>
          <w:rFonts w:ascii="Times New Roman" w:hAnsi="Times New Roman" w:cs="Times New Roman"/>
          <w:sz w:val="28"/>
          <w:szCs w:val="28"/>
        </w:rPr>
        <w:t>Помните: если вам или вашим близким понадобится помощь, всегда можно позвонить по единому номеру вызова экстренных служб 112.</w:t>
      </w:r>
    </w:p>
    <w:sectPr w:rsidR="00424E23" w:rsidRPr="00424E23" w:rsidSect="00424E2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372"/>
    <w:rsid w:val="00280372"/>
    <w:rsid w:val="00424E23"/>
    <w:rsid w:val="00E5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FA35"/>
  <w15:chartTrackingRefBased/>
  <w15:docId w15:val="{86B8FCAC-E495-43E2-A674-AAD14340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2026-04-01T08:13:00Z</dcterms:created>
  <dcterms:modified xsi:type="dcterms:W3CDTF">2026-04-01T08:26:00Z</dcterms:modified>
</cp:coreProperties>
</file>